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2C047" w14:textId="77777777" w:rsidR="007E1B15" w:rsidRDefault="007E1B15">
      <w:pPr>
        <w:rPr>
          <w:rFonts w:ascii="Calibri" w:hAnsi="Calibri"/>
        </w:rPr>
      </w:pPr>
      <w:r>
        <w:rPr>
          <w:rFonts w:ascii="Calibri" w:hAnsi="Calibri"/>
        </w:rPr>
        <w:t>English Novels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Name___________________</w:t>
      </w:r>
    </w:p>
    <w:p w14:paraId="33D75456" w14:textId="77777777" w:rsidR="00944F53" w:rsidRPr="007E1B15" w:rsidRDefault="007E1B15">
      <w:pPr>
        <w:rPr>
          <w:rFonts w:ascii="Calibri" w:hAnsi="Calibri"/>
          <w:i/>
        </w:rPr>
      </w:pPr>
      <w:r w:rsidRPr="007E1B15">
        <w:rPr>
          <w:rFonts w:ascii="Calibri" w:hAnsi="Calibri"/>
        </w:rPr>
        <w:t xml:space="preserve">Essay Test, </w:t>
      </w:r>
      <w:r w:rsidRPr="007E1B15">
        <w:rPr>
          <w:rFonts w:ascii="Calibri" w:hAnsi="Calibri"/>
          <w:i/>
        </w:rPr>
        <w:t>Of Mice and Men</w:t>
      </w:r>
    </w:p>
    <w:p w14:paraId="66CB3A7C" w14:textId="77777777" w:rsidR="007E1B15" w:rsidRDefault="007E1B15">
      <w:pPr>
        <w:rPr>
          <w:rFonts w:ascii="Calibri" w:hAnsi="Calibri"/>
          <w:i/>
        </w:rPr>
      </w:pPr>
    </w:p>
    <w:p w14:paraId="1D8F9FAF" w14:textId="77777777" w:rsidR="007E1B15" w:rsidRDefault="007E1B15">
      <w:pPr>
        <w:rPr>
          <w:rFonts w:ascii="Calibri" w:hAnsi="Calibri"/>
        </w:rPr>
      </w:pPr>
      <w:r>
        <w:rPr>
          <w:rFonts w:ascii="Calibri" w:hAnsi="Calibri"/>
        </w:rPr>
        <w:t xml:space="preserve">Each response must </w:t>
      </w:r>
    </w:p>
    <w:p w14:paraId="29EDC0FC" w14:textId="77777777" w:rsidR="007E1B15" w:rsidRDefault="007E1B15" w:rsidP="007E1B15">
      <w:pPr>
        <w:pStyle w:val="ListParagraph"/>
        <w:numPr>
          <w:ilvl w:val="0"/>
          <w:numId w:val="1"/>
        </w:numPr>
        <w:rPr>
          <w:rFonts w:ascii="Calibri" w:hAnsi="Calibri"/>
        </w:rPr>
      </w:pPr>
      <w:r w:rsidRPr="007E1B15">
        <w:rPr>
          <w:rFonts w:ascii="Calibri" w:hAnsi="Calibri"/>
        </w:rPr>
        <w:t>be a minimum o</w:t>
      </w:r>
      <w:r>
        <w:rPr>
          <w:rFonts w:ascii="Calibri" w:hAnsi="Calibri"/>
        </w:rPr>
        <w:t>f one paragraph (</w:t>
      </w:r>
      <w:r w:rsidR="00DF1733">
        <w:rPr>
          <w:rFonts w:ascii="Calibri" w:hAnsi="Calibri"/>
        </w:rPr>
        <w:t xml:space="preserve">at least </w:t>
      </w:r>
      <w:r>
        <w:rPr>
          <w:rFonts w:ascii="Calibri" w:hAnsi="Calibri"/>
        </w:rPr>
        <w:t>EIGHT sentences in length)</w:t>
      </w:r>
    </w:p>
    <w:p w14:paraId="2111572B" w14:textId="77777777" w:rsidR="007E1B15" w:rsidRDefault="007E1B15" w:rsidP="007E1B15">
      <w:pPr>
        <w:pStyle w:val="ListParagraph"/>
        <w:numPr>
          <w:ilvl w:val="0"/>
          <w:numId w:val="1"/>
        </w:numPr>
        <w:rPr>
          <w:rFonts w:ascii="Calibri" w:hAnsi="Calibri"/>
        </w:rPr>
      </w:pPr>
      <w:r>
        <w:rPr>
          <w:rFonts w:ascii="Calibri" w:hAnsi="Calibri"/>
        </w:rPr>
        <w:t>be introduced with a topic sentence</w:t>
      </w:r>
    </w:p>
    <w:p w14:paraId="3149DB5F" w14:textId="77777777" w:rsidR="007E1B15" w:rsidRDefault="007E1B15" w:rsidP="007E1B15">
      <w:pPr>
        <w:pStyle w:val="ListParagraph"/>
        <w:numPr>
          <w:ilvl w:val="0"/>
          <w:numId w:val="1"/>
        </w:numPr>
        <w:rPr>
          <w:rFonts w:ascii="Calibri" w:hAnsi="Calibri"/>
        </w:rPr>
      </w:pPr>
      <w:r>
        <w:rPr>
          <w:rFonts w:ascii="Calibri" w:hAnsi="Calibri"/>
        </w:rPr>
        <w:t>clearly state the argument (your thesis statement)</w:t>
      </w:r>
    </w:p>
    <w:p w14:paraId="7971A1AD" w14:textId="77777777" w:rsidR="007E1B15" w:rsidRDefault="007E1B15" w:rsidP="007E1B15">
      <w:pPr>
        <w:pStyle w:val="ListParagraph"/>
        <w:numPr>
          <w:ilvl w:val="0"/>
          <w:numId w:val="1"/>
        </w:numPr>
        <w:rPr>
          <w:rFonts w:ascii="Calibri" w:hAnsi="Calibri"/>
        </w:rPr>
      </w:pPr>
      <w:r>
        <w:rPr>
          <w:rFonts w:ascii="Calibri" w:hAnsi="Calibri"/>
        </w:rPr>
        <w:t>contain two or three examples to support your argument</w:t>
      </w:r>
    </w:p>
    <w:p w14:paraId="175465B5" w14:textId="77777777" w:rsidR="007E1B15" w:rsidRDefault="007E1B15" w:rsidP="007E1B15">
      <w:pPr>
        <w:pStyle w:val="ListParagraph"/>
        <w:numPr>
          <w:ilvl w:val="0"/>
          <w:numId w:val="1"/>
        </w:numPr>
        <w:rPr>
          <w:rFonts w:ascii="Calibri" w:hAnsi="Calibri"/>
        </w:rPr>
      </w:pPr>
      <w:r>
        <w:rPr>
          <w:rFonts w:ascii="Calibri" w:hAnsi="Calibri"/>
        </w:rPr>
        <w:t>rely on textual EVIDENCE</w:t>
      </w:r>
    </w:p>
    <w:p w14:paraId="1BCE8DF9" w14:textId="77777777" w:rsidR="007E1B15" w:rsidRDefault="007E1B15" w:rsidP="007E1B15">
      <w:pPr>
        <w:pStyle w:val="ListParagraph"/>
        <w:numPr>
          <w:ilvl w:val="0"/>
          <w:numId w:val="1"/>
        </w:numPr>
        <w:rPr>
          <w:rFonts w:ascii="Calibri" w:hAnsi="Calibri"/>
        </w:rPr>
      </w:pPr>
      <w:r>
        <w:rPr>
          <w:rFonts w:ascii="Calibri" w:hAnsi="Calibri"/>
        </w:rPr>
        <w:t>contain at least ONE QUOTE</w:t>
      </w:r>
    </w:p>
    <w:p w14:paraId="5E294C4B" w14:textId="77777777" w:rsidR="007E1B15" w:rsidRPr="007E1B15" w:rsidRDefault="007E1B15" w:rsidP="007E1B15">
      <w:pPr>
        <w:pStyle w:val="ListParagraph"/>
        <w:numPr>
          <w:ilvl w:val="0"/>
          <w:numId w:val="1"/>
        </w:numPr>
        <w:rPr>
          <w:rFonts w:ascii="Calibri" w:hAnsi="Calibri"/>
        </w:rPr>
      </w:pPr>
      <w:proofErr w:type="gramStart"/>
      <w:r>
        <w:rPr>
          <w:rFonts w:ascii="Calibri" w:hAnsi="Calibri"/>
        </w:rPr>
        <w:t>avoid</w:t>
      </w:r>
      <w:proofErr w:type="gramEnd"/>
      <w:r>
        <w:rPr>
          <w:rFonts w:ascii="Calibri" w:hAnsi="Calibri"/>
        </w:rPr>
        <w:t xml:space="preserve"> use of the first person “I”…no “I think..” I believe”…</w:t>
      </w:r>
    </w:p>
    <w:p w14:paraId="7160B3FB" w14:textId="77777777" w:rsidR="007E1B15" w:rsidRDefault="007E1B15">
      <w:pPr>
        <w:rPr>
          <w:rFonts w:ascii="Calibri" w:hAnsi="Calibri"/>
          <w:i/>
        </w:rPr>
      </w:pPr>
    </w:p>
    <w:p w14:paraId="25E5A31D" w14:textId="77777777" w:rsidR="007E1B15" w:rsidRPr="007E1B15" w:rsidRDefault="007E1B15">
      <w:pPr>
        <w:rPr>
          <w:rFonts w:ascii="Calibri" w:hAnsi="Calibri"/>
          <w:i/>
        </w:rPr>
      </w:pPr>
    </w:p>
    <w:p w14:paraId="75AF5DFB" w14:textId="77777777" w:rsidR="007E1B15" w:rsidRDefault="007E1B15">
      <w:pPr>
        <w:rPr>
          <w:rFonts w:ascii="Calibri" w:hAnsi="Calibri"/>
        </w:rPr>
      </w:pPr>
      <w:r>
        <w:rPr>
          <w:rFonts w:ascii="Calibri" w:hAnsi="Calibri"/>
        </w:rPr>
        <w:t xml:space="preserve">Choose </w:t>
      </w:r>
      <w:r w:rsidR="009255DE" w:rsidRPr="009255DE">
        <w:rPr>
          <w:rFonts w:ascii="Calibri" w:hAnsi="Calibri"/>
          <w:b/>
        </w:rPr>
        <w:t>THREE</w:t>
      </w:r>
      <w:r>
        <w:rPr>
          <w:rFonts w:ascii="Calibri" w:hAnsi="Calibri"/>
        </w:rPr>
        <w:t xml:space="preserve"> of the following topics to write responses to. You may complete additional responses for extra credit.  Each response is worth </w:t>
      </w:r>
      <w:r w:rsidR="009255DE">
        <w:rPr>
          <w:rFonts w:ascii="Calibri" w:hAnsi="Calibri"/>
        </w:rPr>
        <w:t>20 points, for a total of 6</w:t>
      </w:r>
      <w:r>
        <w:rPr>
          <w:rFonts w:ascii="Calibri" w:hAnsi="Calibri"/>
        </w:rPr>
        <w:t>0 points.</w:t>
      </w:r>
    </w:p>
    <w:p w14:paraId="63B56D34" w14:textId="77777777" w:rsidR="00BD554D" w:rsidRDefault="00BD554D">
      <w:pPr>
        <w:rPr>
          <w:rFonts w:ascii="Calibri" w:hAnsi="Calibri"/>
        </w:rPr>
      </w:pPr>
    </w:p>
    <w:p w14:paraId="422B4A05" w14:textId="77777777" w:rsidR="00BD554D" w:rsidRPr="006724AF" w:rsidRDefault="00BD554D" w:rsidP="00BD554D">
      <w:pPr>
        <w:rPr>
          <w:rFonts w:ascii="Calibri" w:hAnsi="Calibri"/>
          <w:b/>
        </w:rPr>
      </w:pPr>
      <w:r w:rsidRPr="006724AF">
        <w:rPr>
          <w:rFonts w:ascii="Calibri" w:hAnsi="Calibri"/>
          <w:b/>
          <w:u w:val="single"/>
        </w:rPr>
        <w:t>Essay Questions</w:t>
      </w:r>
      <w:r w:rsidRPr="006724AF">
        <w:rPr>
          <w:rFonts w:ascii="Calibri" w:hAnsi="Calibri"/>
          <w:b/>
        </w:rPr>
        <w:t>:</w:t>
      </w:r>
    </w:p>
    <w:p w14:paraId="11C36B66" w14:textId="77777777" w:rsidR="00BD554D" w:rsidRPr="006724AF" w:rsidRDefault="00BD554D" w:rsidP="00BD554D">
      <w:pPr>
        <w:rPr>
          <w:rFonts w:ascii="Calibri" w:hAnsi="Calibri"/>
          <w:b/>
        </w:rPr>
      </w:pPr>
    </w:p>
    <w:p w14:paraId="10FBE9C5" w14:textId="77777777" w:rsidR="009255DE" w:rsidRDefault="009255DE" w:rsidP="009255DE">
      <w:pPr>
        <w:rPr>
          <w:rFonts w:ascii="Calibri" w:hAnsi="Calibri"/>
          <w:b/>
          <w:u w:val="single"/>
        </w:rPr>
      </w:pPr>
    </w:p>
    <w:p w14:paraId="2B43E982" w14:textId="77777777" w:rsidR="009255DE" w:rsidRPr="00D446AA" w:rsidRDefault="009255DE" w:rsidP="009255DE">
      <w:pPr>
        <w:pStyle w:val="ListParagraph"/>
        <w:numPr>
          <w:ilvl w:val="0"/>
          <w:numId w:val="2"/>
        </w:numPr>
        <w:rPr>
          <w:rFonts w:ascii="Calibri" w:hAnsi="Calibri"/>
        </w:rPr>
      </w:pPr>
      <w:r w:rsidRPr="006724AF">
        <w:rPr>
          <w:rFonts w:ascii="Calibri" w:hAnsi="Calibri"/>
        </w:rPr>
        <w:t xml:space="preserve">The belief in the American Dream—the belief that anyone can achieve a better life through hard work—has always been an important part of the American character.  In </w:t>
      </w:r>
      <w:r w:rsidRPr="006724AF">
        <w:rPr>
          <w:rFonts w:ascii="Calibri" w:hAnsi="Calibri"/>
          <w:i/>
        </w:rPr>
        <w:t>Of Mice and Men,</w:t>
      </w:r>
      <w:r w:rsidRPr="006724AF">
        <w:rPr>
          <w:rFonts w:ascii="Calibri" w:hAnsi="Calibri"/>
        </w:rPr>
        <w:t xml:space="preserve"> does Steinbeck seem to be supporting the belief in the</w:t>
      </w:r>
      <w:r>
        <w:rPr>
          <w:rFonts w:ascii="Calibri" w:hAnsi="Calibri"/>
        </w:rPr>
        <w:t xml:space="preserve"> American Dream or rejecting it?</w:t>
      </w:r>
    </w:p>
    <w:p w14:paraId="6761E9E1" w14:textId="77777777" w:rsidR="009255DE" w:rsidRPr="006724AF" w:rsidRDefault="009255DE" w:rsidP="00EC7024">
      <w:pPr>
        <w:rPr>
          <w:rFonts w:ascii="Calibri" w:hAnsi="Calibri"/>
        </w:rPr>
      </w:pPr>
    </w:p>
    <w:p w14:paraId="32564BC8" w14:textId="77777777" w:rsidR="009255DE" w:rsidRDefault="009255DE" w:rsidP="009255DE">
      <w:pPr>
        <w:pStyle w:val="ListParagraph"/>
        <w:numPr>
          <w:ilvl w:val="0"/>
          <w:numId w:val="2"/>
        </w:numPr>
        <w:rPr>
          <w:rFonts w:ascii="Calibri" w:hAnsi="Calibri"/>
        </w:rPr>
      </w:pPr>
      <w:r w:rsidRPr="006724AF">
        <w:rPr>
          <w:rFonts w:ascii="Calibri" w:hAnsi="Calibri"/>
        </w:rPr>
        <w:t xml:space="preserve">The theme of friendship is a strong one in </w:t>
      </w:r>
      <w:r w:rsidRPr="00C738DB">
        <w:rPr>
          <w:rFonts w:ascii="Calibri" w:hAnsi="Calibri"/>
          <w:i/>
        </w:rPr>
        <w:t>Of Mice and Men</w:t>
      </w:r>
      <w:r w:rsidRPr="006724AF">
        <w:rPr>
          <w:rFonts w:ascii="Calibri" w:hAnsi="Calibri"/>
        </w:rPr>
        <w:t>.  What is Steinbeck saying about friendship? In answering the question</w:t>
      </w:r>
      <w:r>
        <w:rPr>
          <w:rFonts w:ascii="Calibri" w:hAnsi="Calibri"/>
        </w:rPr>
        <w:t xml:space="preserve">, analyze one or more friendships in the book—George &amp; </w:t>
      </w:r>
      <w:proofErr w:type="spellStart"/>
      <w:r>
        <w:rPr>
          <w:rFonts w:ascii="Calibri" w:hAnsi="Calibri"/>
        </w:rPr>
        <w:t>Lennie</w:t>
      </w:r>
      <w:proofErr w:type="spellEnd"/>
      <w:r>
        <w:rPr>
          <w:rFonts w:ascii="Calibri" w:hAnsi="Calibri"/>
        </w:rPr>
        <w:t>, Candy &amp; George, George &amp; Slim, or another of your choice—and discuss what each person gives to and gains from friendship.</w:t>
      </w:r>
    </w:p>
    <w:p w14:paraId="33A618D7" w14:textId="77777777" w:rsidR="009255DE" w:rsidRDefault="009255DE" w:rsidP="009255DE">
      <w:pPr>
        <w:rPr>
          <w:rFonts w:ascii="Calibri" w:hAnsi="Calibri"/>
        </w:rPr>
      </w:pPr>
    </w:p>
    <w:p w14:paraId="0613BA23" w14:textId="77777777" w:rsidR="009255DE" w:rsidRDefault="009255DE" w:rsidP="009255DE">
      <w:pPr>
        <w:rPr>
          <w:rFonts w:ascii="Calibri" w:hAnsi="Calibri"/>
        </w:rPr>
      </w:pPr>
    </w:p>
    <w:p w14:paraId="3DD895E0" w14:textId="77777777" w:rsidR="009255DE" w:rsidRDefault="009255DE" w:rsidP="009255DE">
      <w:pPr>
        <w:pStyle w:val="ListParagraph"/>
        <w:numPr>
          <w:ilvl w:val="0"/>
          <w:numId w:val="2"/>
        </w:numPr>
        <w:rPr>
          <w:rFonts w:ascii="Calibri" w:hAnsi="Calibri"/>
        </w:rPr>
      </w:pPr>
      <w:r>
        <w:rPr>
          <w:rFonts w:ascii="Calibri" w:hAnsi="Calibri"/>
        </w:rPr>
        <w:t>Emily Dickinson writes:</w:t>
      </w:r>
    </w:p>
    <w:p w14:paraId="38FA7EF4" w14:textId="77777777" w:rsidR="009255DE" w:rsidRDefault="009255DE" w:rsidP="009255DE">
      <w:pPr>
        <w:rPr>
          <w:rFonts w:ascii="Calibri" w:hAnsi="Calibri"/>
        </w:rPr>
      </w:pPr>
    </w:p>
    <w:p w14:paraId="7CE5228A" w14:textId="77777777" w:rsidR="009255DE" w:rsidRDefault="009255DE" w:rsidP="009255DE">
      <w:pPr>
        <w:ind w:left="1440"/>
        <w:rPr>
          <w:rFonts w:ascii="Calibri" w:hAnsi="Calibri"/>
        </w:rPr>
      </w:pPr>
      <w:r>
        <w:rPr>
          <w:rFonts w:ascii="Calibri" w:hAnsi="Calibri"/>
        </w:rPr>
        <w:t>‘Hope’ is a thing with feathers—</w:t>
      </w:r>
    </w:p>
    <w:p w14:paraId="7D6B0868" w14:textId="77777777" w:rsidR="009255DE" w:rsidRDefault="009255DE" w:rsidP="009255DE">
      <w:pPr>
        <w:ind w:left="1440"/>
        <w:rPr>
          <w:rFonts w:ascii="Calibri" w:hAnsi="Calibri"/>
        </w:rPr>
      </w:pPr>
      <w:r>
        <w:rPr>
          <w:rFonts w:ascii="Calibri" w:hAnsi="Calibri"/>
        </w:rPr>
        <w:t>That perches in the soul—</w:t>
      </w:r>
    </w:p>
    <w:p w14:paraId="0E2E7CCA" w14:textId="77777777" w:rsidR="009255DE" w:rsidRDefault="009255DE" w:rsidP="009255DE">
      <w:pPr>
        <w:ind w:left="1440"/>
        <w:rPr>
          <w:rFonts w:ascii="Calibri" w:hAnsi="Calibri"/>
        </w:rPr>
      </w:pPr>
      <w:r>
        <w:rPr>
          <w:rFonts w:ascii="Calibri" w:hAnsi="Calibri"/>
        </w:rPr>
        <w:t>And sings the tune without the words—</w:t>
      </w:r>
    </w:p>
    <w:p w14:paraId="2876005D" w14:textId="77777777" w:rsidR="009255DE" w:rsidRDefault="009255DE" w:rsidP="009255DE">
      <w:pPr>
        <w:ind w:left="1440"/>
        <w:rPr>
          <w:rFonts w:ascii="Calibri" w:hAnsi="Calibri"/>
        </w:rPr>
      </w:pPr>
      <w:r>
        <w:rPr>
          <w:rFonts w:ascii="Calibri" w:hAnsi="Calibri"/>
        </w:rPr>
        <w:t>And never stops—at all—</w:t>
      </w:r>
    </w:p>
    <w:p w14:paraId="51F8C55A" w14:textId="77777777" w:rsidR="009255DE" w:rsidRDefault="009255DE" w:rsidP="009255DE">
      <w:pPr>
        <w:rPr>
          <w:rFonts w:ascii="Calibri" w:hAnsi="Calibri"/>
        </w:rPr>
      </w:pPr>
    </w:p>
    <w:p w14:paraId="4FB7F82B" w14:textId="77777777" w:rsidR="009255DE" w:rsidRDefault="009255DE" w:rsidP="009255DE">
      <w:pPr>
        <w:ind w:left="720"/>
        <w:rPr>
          <w:rFonts w:ascii="Calibri" w:hAnsi="Calibri"/>
        </w:rPr>
      </w:pPr>
      <w:r>
        <w:rPr>
          <w:rFonts w:ascii="Calibri" w:hAnsi="Calibri"/>
        </w:rPr>
        <w:t>What is the function of hope in the novel, and how does Dickinson’s poem shed light on the use of hope in the novel?</w:t>
      </w:r>
    </w:p>
    <w:p w14:paraId="5FB867BB" w14:textId="77777777" w:rsidR="009255DE" w:rsidRDefault="009255DE" w:rsidP="009255DE">
      <w:pPr>
        <w:ind w:left="360"/>
        <w:rPr>
          <w:rFonts w:ascii="Calibri" w:hAnsi="Calibri"/>
        </w:rPr>
      </w:pPr>
    </w:p>
    <w:p w14:paraId="4070502B" w14:textId="77777777" w:rsidR="009255DE" w:rsidRDefault="009255DE" w:rsidP="009255DE">
      <w:pPr>
        <w:ind w:left="360"/>
        <w:rPr>
          <w:rFonts w:ascii="Calibri" w:hAnsi="Calibri"/>
        </w:rPr>
      </w:pPr>
    </w:p>
    <w:p w14:paraId="2FC0564B" w14:textId="77777777" w:rsidR="009255DE" w:rsidRPr="00EA0FE9" w:rsidRDefault="00EC7024" w:rsidP="009255DE">
      <w:pPr>
        <w:pStyle w:val="ListParagraph"/>
        <w:numPr>
          <w:ilvl w:val="0"/>
          <w:numId w:val="2"/>
        </w:numPr>
        <w:rPr>
          <w:rFonts w:asciiTheme="majorHAnsi" w:hAnsiTheme="majorHAnsi"/>
        </w:rPr>
      </w:pPr>
      <w:r>
        <w:rPr>
          <w:rFonts w:asciiTheme="majorHAnsi" w:hAnsiTheme="majorHAnsi"/>
        </w:rPr>
        <w:lastRenderedPageBreak/>
        <w:t>Appearance vs. Reality:</w:t>
      </w:r>
      <w:r w:rsidR="00771E3B">
        <w:rPr>
          <w:rFonts w:asciiTheme="majorHAnsi" w:hAnsiTheme="majorHAnsi"/>
        </w:rPr>
        <w:t xml:space="preserve"> Discuss how different characters in Of Mice and Men hide their true selves/feelings for protection from potential harm.</w:t>
      </w:r>
    </w:p>
    <w:p w14:paraId="00BB3877" w14:textId="77777777" w:rsidR="009255DE" w:rsidRDefault="009255DE" w:rsidP="009255DE">
      <w:pPr>
        <w:rPr>
          <w:rFonts w:ascii="Calibri" w:hAnsi="Calibri"/>
        </w:rPr>
      </w:pPr>
    </w:p>
    <w:p w14:paraId="2971F011" w14:textId="77777777" w:rsidR="009255DE" w:rsidRPr="00D446AA" w:rsidRDefault="009255DE" w:rsidP="009255DE">
      <w:pPr>
        <w:pStyle w:val="ListParagraph"/>
        <w:numPr>
          <w:ilvl w:val="0"/>
          <w:numId w:val="2"/>
        </w:numPr>
        <w:rPr>
          <w:rFonts w:ascii="Calibri" w:hAnsi="Calibri"/>
        </w:rPr>
      </w:pPr>
      <w:r w:rsidRPr="00D446AA">
        <w:rPr>
          <w:rFonts w:ascii="Calibri" w:hAnsi="Calibri"/>
        </w:rPr>
        <w:t xml:space="preserve">Now that we have read the story, reflect on the meaning of the novel’s title, taken from the Robert </w:t>
      </w:r>
      <w:r>
        <w:rPr>
          <w:rFonts w:ascii="Calibri" w:hAnsi="Calibri"/>
        </w:rPr>
        <w:t>Burns</w:t>
      </w:r>
      <w:r w:rsidRPr="00D446AA">
        <w:rPr>
          <w:rFonts w:ascii="Calibri" w:hAnsi="Calibri"/>
        </w:rPr>
        <w:t xml:space="preserve"> poem:</w:t>
      </w:r>
    </w:p>
    <w:p w14:paraId="131396EB" w14:textId="77777777" w:rsidR="009255DE" w:rsidRDefault="009255DE" w:rsidP="009255DE">
      <w:pPr>
        <w:pStyle w:val="ListParagraph"/>
        <w:rPr>
          <w:rFonts w:ascii="Calibri" w:hAnsi="Calibri"/>
        </w:rPr>
      </w:pPr>
    </w:p>
    <w:p w14:paraId="71917312" w14:textId="77777777" w:rsidR="009255DE" w:rsidRDefault="009255DE" w:rsidP="009255DE">
      <w:pPr>
        <w:pStyle w:val="ListParagraph"/>
        <w:rPr>
          <w:rFonts w:ascii="Calibri" w:hAnsi="Calibri"/>
        </w:rPr>
      </w:pPr>
      <w:r w:rsidRPr="00D446AA">
        <w:rPr>
          <w:rFonts w:ascii="Calibri" w:hAnsi="Calibri"/>
        </w:rPr>
        <w:t>“To a Mouse, On Turning Her Up in Her Nest with the Plough (1785):”</w:t>
      </w:r>
    </w:p>
    <w:p w14:paraId="73F87CD9" w14:textId="77777777" w:rsidR="009255DE" w:rsidRPr="00D446AA" w:rsidRDefault="009255DE" w:rsidP="009255DE">
      <w:pPr>
        <w:pStyle w:val="ListParagraph"/>
        <w:rPr>
          <w:rFonts w:ascii="Calibri" w:hAnsi="Calibri"/>
        </w:rPr>
      </w:pPr>
    </w:p>
    <w:p w14:paraId="1EDA8A71" w14:textId="77777777" w:rsidR="009255DE" w:rsidRPr="00EC7024" w:rsidRDefault="009255DE" w:rsidP="009255DE">
      <w:pPr>
        <w:pStyle w:val="ListParagraph"/>
        <w:rPr>
          <w:rFonts w:ascii="Calibri" w:hAnsi="Calibri"/>
          <w:i/>
        </w:rPr>
      </w:pPr>
      <w:r w:rsidRPr="00EC7024">
        <w:rPr>
          <w:rFonts w:ascii="Calibri" w:hAnsi="Calibri"/>
          <w:i/>
        </w:rPr>
        <w:t>The best laid schemes o’ mice and men</w:t>
      </w:r>
    </w:p>
    <w:p w14:paraId="40FDE366" w14:textId="77777777" w:rsidR="009255DE" w:rsidRPr="00EC7024" w:rsidRDefault="009255DE" w:rsidP="009255DE">
      <w:pPr>
        <w:pStyle w:val="ListParagraph"/>
        <w:rPr>
          <w:rFonts w:ascii="Calibri" w:hAnsi="Calibri"/>
          <w:i/>
        </w:rPr>
      </w:pPr>
      <w:r w:rsidRPr="00EC7024">
        <w:rPr>
          <w:rFonts w:ascii="Calibri" w:hAnsi="Calibri"/>
          <w:i/>
        </w:rPr>
        <w:t>Often go wrong</w:t>
      </w:r>
    </w:p>
    <w:p w14:paraId="67098B6E" w14:textId="77777777" w:rsidR="009255DE" w:rsidRPr="00EC7024" w:rsidRDefault="009255DE" w:rsidP="009255DE">
      <w:pPr>
        <w:pStyle w:val="ListParagraph"/>
        <w:rPr>
          <w:rFonts w:ascii="Calibri" w:hAnsi="Calibri"/>
          <w:i/>
        </w:rPr>
      </w:pPr>
      <w:r w:rsidRPr="00EC7024">
        <w:rPr>
          <w:rFonts w:ascii="Calibri" w:hAnsi="Calibri"/>
          <w:i/>
        </w:rPr>
        <w:t xml:space="preserve">And leave us </w:t>
      </w:r>
      <w:proofErr w:type="spellStart"/>
      <w:r w:rsidRPr="00EC7024">
        <w:rPr>
          <w:rFonts w:ascii="Calibri" w:hAnsi="Calibri"/>
          <w:i/>
        </w:rPr>
        <w:t>nought</w:t>
      </w:r>
      <w:proofErr w:type="spellEnd"/>
      <w:r w:rsidRPr="00EC7024">
        <w:rPr>
          <w:rFonts w:ascii="Calibri" w:hAnsi="Calibri"/>
          <w:i/>
        </w:rPr>
        <w:t xml:space="preserve"> but grief and pain</w:t>
      </w:r>
    </w:p>
    <w:p w14:paraId="7436F0D2" w14:textId="77777777" w:rsidR="009255DE" w:rsidRPr="00EC7024" w:rsidRDefault="009255DE" w:rsidP="009255DE">
      <w:pPr>
        <w:pStyle w:val="ListParagraph"/>
        <w:rPr>
          <w:rFonts w:ascii="Calibri" w:hAnsi="Calibri"/>
          <w:i/>
        </w:rPr>
      </w:pPr>
      <w:r w:rsidRPr="00EC7024">
        <w:rPr>
          <w:rFonts w:ascii="Calibri" w:hAnsi="Calibri"/>
          <w:i/>
        </w:rPr>
        <w:t>For promised joy.</w:t>
      </w:r>
    </w:p>
    <w:p w14:paraId="7AC19DC6" w14:textId="77777777" w:rsidR="009255DE" w:rsidRDefault="009255DE" w:rsidP="009255DE">
      <w:pPr>
        <w:pStyle w:val="ListParagraph"/>
        <w:rPr>
          <w:rFonts w:ascii="Calibri" w:hAnsi="Calibri"/>
        </w:rPr>
      </w:pPr>
    </w:p>
    <w:p w14:paraId="70CEADF0" w14:textId="77777777" w:rsidR="009255DE" w:rsidRDefault="009255DE" w:rsidP="009255DE">
      <w:pPr>
        <w:pStyle w:val="ListParagraph"/>
        <w:rPr>
          <w:rFonts w:ascii="Calibri" w:hAnsi="Calibri"/>
        </w:rPr>
      </w:pPr>
      <w:r>
        <w:rPr>
          <w:rFonts w:ascii="Calibri" w:hAnsi="Calibri"/>
        </w:rPr>
        <w:t>How is this poem linked to the events in the novel?  What inferences can you make about Steinbeck’s views based on his choice of title?</w:t>
      </w:r>
    </w:p>
    <w:p w14:paraId="43F3B784" w14:textId="77777777" w:rsidR="00BD554D" w:rsidRPr="006724AF" w:rsidRDefault="00BD554D" w:rsidP="00BD554D">
      <w:pPr>
        <w:rPr>
          <w:rFonts w:ascii="Calibri" w:hAnsi="Calibri"/>
        </w:rPr>
      </w:pPr>
      <w:bookmarkStart w:id="0" w:name="_GoBack"/>
      <w:bookmarkEnd w:id="0"/>
    </w:p>
    <w:p w14:paraId="77D40902" w14:textId="77777777" w:rsidR="00EC7024" w:rsidRPr="00EC7024" w:rsidRDefault="00EC7024" w:rsidP="00EC7024">
      <w:pPr>
        <w:pStyle w:val="ListParagraph"/>
        <w:numPr>
          <w:ilvl w:val="0"/>
          <w:numId w:val="2"/>
        </w:numPr>
        <w:rPr>
          <w:rFonts w:ascii="Calibri" w:hAnsi="Calibri"/>
        </w:rPr>
      </w:pPr>
      <w:r w:rsidRPr="00EC7024">
        <w:rPr>
          <w:rFonts w:ascii="Calibri" w:hAnsi="Calibri"/>
        </w:rPr>
        <w:t>Loneliness is a dominant theme in the novel.  Most of the characters are lonely and searching for someone who can serve as a companion or just as an audience.  Discuss examples of character loneliness, the efforts of the characters is search of companionship, and their varying degrees of success.</w:t>
      </w:r>
    </w:p>
    <w:p w14:paraId="1C6A8B90" w14:textId="77777777" w:rsidR="009255DE" w:rsidRPr="009255DE" w:rsidRDefault="009255DE" w:rsidP="009255DE">
      <w:pPr>
        <w:rPr>
          <w:rFonts w:ascii="Calibri" w:hAnsi="Calibri"/>
        </w:rPr>
      </w:pPr>
    </w:p>
    <w:p w14:paraId="3E78D447" w14:textId="77777777" w:rsidR="00EC7024" w:rsidRDefault="009255DE" w:rsidP="00EC7024">
      <w:pPr>
        <w:pStyle w:val="ListParagraph"/>
        <w:numPr>
          <w:ilvl w:val="0"/>
          <w:numId w:val="2"/>
        </w:numPr>
        <w:spacing w:after="200"/>
        <w:rPr>
          <w:rFonts w:ascii="Calibri" w:hAnsi="Calibri"/>
        </w:rPr>
      </w:pPr>
      <w:r w:rsidRPr="009255DE">
        <w:rPr>
          <w:rFonts w:ascii="Calibri" w:hAnsi="Calibri"/>
        </w:rPr>
        <w:t xml:space="preserve">Power.  Think about different characters in </w:t>
      </w:r>
      <w:r w:rsidRPr="009255DE">
        <w:rPr>
          <w:rFonts w:ascii="Calibri" w:hAnsi="Calibri"/>
          <w:i/>
        </w:rPr>
        <w:t>Of Mice and Men</w:t>
      </w:r>
      <w:r w:rsidRPr="009255DE">
        <w:rPr>
          <w:rFonts w:ascii="Calibri" w:hAnsi="Calibri"/>
        </w:rPr>
        <w:t>, and the power that they have.   What different kinds of power do different characters have? Where does it come from?  What do they do with it? How does it help them, or hurt them?</w:t>
      </w:r>
    </w:p>
    <w:p w14:paraId="3C746DC7" w14:textId="77777777" w:rsidR="00EA0FE9" w:rsidRPr="00EA0FE9" w:rsidRDefault="00EA0FE9" w:rsidP="00EA0FE9">
      <w:pPr>
        <w:spacing w:after="200"/>
        <w:rPr>
          <w:rFonts w:ascii="Calibri" w:hAnsi="Calibri"/>
        </w:rPr>
      </w:pPr>
    </w:p>
    <w:p w14:paraId="59A437CB" w14:textId="77777777" w:rsidR="00EA0FE9" w:rsidRPr="00EA0FE9" w:rsidRDefault="00EA0FE9" w:rsidP="00EA0FE9">
      <w:pPr>
        <w:pStyle w:val="ListParagraph"/>
        <w:spacing w:after="200"/>
        <w:rPr>
          <w:rFonts w:ascii="Calibri" w:hAnsi="Calibri"/>
        </w:rPr>
      </w:pPr>
    </w:p>
    <w:p w14:paraId="0BFD520C" w14:textId="77777777" w:rsidR="00EC7024" w:rsidRDefault="009255DE" w:rsidP="00EC7024">
      <w:pPr>
        <w:pStyle w:val="ListParagraph"/>
        <w:numPr>
          <w:ilvl w:val="0"/>
          <w:numId w:val="2"/>
        </w:numPr>
        <w:spacing w:after="200"/>
        <w:rPr>
          <w:rFonts w:ascii="Calibri" w:hAnsi="Calibri"/>
        </w:rPr>
      </w:pPr>
      <w:r w:rsidRPr="009255DE">
        <w:rPr>
          <w:rFonts w:ascii="Calibri" w:hAnsi="Calibri"/>
        </w:rPr>
        <w:t xml:space="preserve">Foreshadowing. Consider the many examples of foreshadowing in Of Mice and Men.  What important actions and plot points are </w:t>
      </w:r>
      <w:r>
        <w:rPr>
          <w:rFonts w:ascii="Calibri" w:hAnsi="Calibri"/>
        </w:rPr>
        <w:t>foreshadowed</w:t>
      </w:r>
      <w:r w:rsidRPr="009255DE">
        <w:rPr>
          <w:rFonts w:ascii="Calibri" w:hAnsi="Calibri"/>
        </w:rPr>
        <w:t xml:space="preserve">?  How do these important events differ from the events that foreshadow them?  How does foreshadowing help us understand the important </w:t>
      </w:r>
      <w:r w:rsidR="00EC7024">
        <w:rPr>
          <w:rFonts w:ascii="Calibri" w:hAnsi="Calibri"/>
        </w:rPr>
        <w:t xml:space="preserve">turning points in the novella? </w:t>
      </w:r>
    </w:p>
    <w:p w14:paraId="10414E09" w14:textId="77777777" w:rsidR="00EC7024" w:rsidRPr="00EC7024" w:rsidRDefault="00EC7024" w:rsidP="00EC7024">
      <w:pPr>
        <w:pStyle w:val="ListParagraph"/>
        <w:spacing w:after="200"/>
        <w:rPr>
          <w:rFonts w:ascii="Calibri" w:hAnsi="Calibri"/>
        </w:rPr>
      </w:pPr>
    </w:p>
    <w:p w14:paraId="345B612C" w14:textId="77777777" w:rsidR="009255DE" w:rsidRDefault="009255DE" w:rsidP="00EC7024">
      <w:pPr>
        <w:pStyle w:val="ListParagraph"/>
        <w:numPr>
          <w:ilvl w:val="0"/>
          <w:numId w:val="2"/>
        </w:numPr>
        <w:spacing w:after="200"/>
        <w:rPr>
          <w:rFonts w:ascii="Calibri" w:hAnsi="Calibri"/>
        </w:rPr>
      </w:pPr>
      <w:r w:rsidRPr="009255DE">
        <w:rPr>
          <w:rFonts w:ascii="Calibri" w:hAnsi="Calibri"/>
        </w:rPr>
        <w:t xml:space="preserve">Discrimination: Look at the various examples of discrimination in Of Mice and Men.  How does discrimination affect different characters?  How do characters respond to discrimination, and how does it affect their lives, and the outcome of the story?  </w:t>
      </w:r>
    </w:p>
    <w:p w14:paraId="30ABADC7" w14:textId="77777777" w:rsidR="00EC7024" w:rsidRPr="00EC7024" w:rsidRDefault="00EC7024" w:rsidP="00EC7024">
      <w:pPr>
        <w:pStyle w:val="ListParagraph"/>
        <w:spacing w:after="200"/>
        <w:rPr>
          <w:rFonts w:ascii="Calibri" w:hAnsi="Calibri"/>
        </w:rPr>
      </w:pPr>
    </w:p>
    <w:p w14:paraId="45366822" w14:textId="77777777" w:rsidR="00BD554D" w:rsidRPr="00803D53" w:rsidRDefault="009255DE" w:rsidP="00803D53">
      <w:pPr>
        <w:pStyle w:val="ListParagraph"/>
        <w:numPr>
          <w:ilvl w:val="0"/>
          <w:numId w:val="2"/>
        </w:numPr>
        <w:spacing w:after="200"/>
        <w:rPr>
          <w:rFonts w:ascii="Calibri" w:hAnsi="Calibri"/>
        </w:rPr>
      </w:pPr>
      <w:r w:rsidRPr="009255DE">
        <w:rPr>
          <w:rFonts w:ascii="Calibri" w:hAnsi="Calibri"/>
        </w:rPr>
        <w:t xml:space="preserve">What do you think the author, John Steinbeck, is trying to say about human nature through his novel </w:t>
      </w:r>
      <w:r w:rsidRPr="009255DE">
        <w:rPr>
          <w:rFonts w:ascii="Calibri" w:hAnsi="Calibri"/>
          <w:i/>
        </w:rPr>
        <w:t>Of Mice and Men</w:t>
      </w:r>
      <w:r w:rsidRPr="009255DE">
        <w:rPr>
          <w:rFonts w:ascii="Calibri" w:hAnsi="Calibri"/>
        </w:rPr>
        <w:t>? (Think about the themes we see in this novel: friendship, belonging, trust, dreams, loneliness, weak vs. strong, discrimination, and loyalty vs. sacrifice.) Do you agree with what Steinbeck says about human nature?</w:t>
      </w:r>
    </w:p>
    <w:sectPr w:rsidR="00BD554D" w:rsidRPr="00803D53" w:rsidSect="0094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50B8"/>
    <w:multiLevelType w:val="hybridMultilevel"/>
    <w:tmpl w:val="DFA0B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83007"/>
    <w:multiLevelType w:val="hybridMultilevel"/>
    <w:tmpl w:val="2EB6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46F4B"/>
    <w:multiLevelType w:val="hybridMultilevel"/>
    <w:tmpl w:val="92404A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B02E8D"/>
    <w:multiLevelType w:val="hybridMultilevel"/>
    <w:tmpl w:val="9248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E02EF"/>
    <w:multiLevelType w:val="hybridMultilevel"/>
    <w:tmpl w:val="7CDC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7E1B15"/>
    <w:rsid w:val="00385587"/>
    <w:rsid w:val="006D5D6F"/>
    <w:rsid w:val="00771E3B"/>
    <w:rsid w:val="007E1B15"/>
    <w:rsid w:val="00803D53"/>
    <w:rsid w:val="009255DE"/>
    <w:rsid w:val="00944F53"/>
    <w:rsid w:val="00BD554D"/>
    <w:rsid w:val="00C738DB"/>
    <w:rsid w:val="00DF1733"/>
    <w:rsid w:val="00EA0FE9"/>
    <w:rsid w:val="00EC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9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518</Words>
  <Characters>2953</Characters>
  <Application>Microsoft Macintosh Word</Application>
  <DocSecurity>0</DocSecurity>
  <Lines>24</Lines>
  <Paragraphs>6</Paragraphs>
  <ScaleCrop>false</ScaleCrop>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6</cp:revision>
  <cp:lastPrinted>2013-03-07T13:41:00Z</cp:lastPrinted>
  <dcterms:created xsi:type="dcterms:W3CDTF">2013-03-06T03:47:00Z</dcterms:created>
  <dcterms:modified xsi:type="dcterms:W3CDTF">2014-03-06T01:44:00Z</dcterms:modified>
</cp:coreProperties>
</file>